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sz w:val="20"/>
          <w:szCs w:val="20"/>
        </w:rPr>
        <w:t xml:space="preserve">Приложение к </w:t>
      </w:r>
      <w:r>
        <w:rPr>
          <w:rFonts w:ascii="Times New Roman" w:hAnsi="Times New Roman" w:cs="Times New Roman"/>
          <w:sz w:val="20"/>
          <w:szCs w:val="20"/>
        </w:rPr>
        <w:t xml:space="preserve">решению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Собрания </w:t>
      </w:r>
      <w:r w:rsidRPr="00C12E37">
        <w:rPr>
          <w:rFonts w:ascii="Times New Roman" w:hAnsi="Times New Roman" w:cs="Times New Roman"/>
          <w:sz w:val="20"/>
          <w:szCs w:val="20"/>
        </w:rPr>
        <w:t>«Об утверждении порядка составления,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2E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C12E37">
        <w:rPr>
          <w:rFonts w:ascii="Times New Roman" w:hAnsi="Times New Roman" w:cs="Times New Roman"/>
          <w:sz w:val="20"/>
          <w:szCs w:val="20"/>
        </w:rPr>
        <w:t>тверждения и ведения бюджетной сметы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E37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Pr="00C12E37">
        <w:rPr>
          <w:rFonts w:ascii="Times New Roman" w:hAnsi="Times New Roman" w:cs="Times New Roman"/>
          <w:sz w:val="20"/>
          <w:szCs w:val="20"/>
        </w:rPr>
        <w:t xml:space="preserve"> городского Собрания»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C12E37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«24» сентября 2013 года № 08-47</w:t>
      </w:r>
    </w:p>
    <w:p w:rsidR="00BE5607" w:rsidRDefault="00BE5607" w:rsidP="00BE56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</w:p>
    <w:p w:rsidR="00BE5607" w:rsidRPr="0011188E" w:rsidRDefault="00BE5607" w:rsidP="00BE56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1188E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</w:t>
      </w:r>
    </w:p>
    <w:p w:rsidR="00BE5607" w:rsidRPr="0011188E" w:rsidRDefault="00BE5607" w:rsidP="00BE56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 xml:space="preserve">БЮДЖЕТНОЙ СМЕТЫ </w:t>
      </w:r>
      <w:r>
        <w:rPr>
          <w:rFonts w:ascii="Times New Roman" w:hAnsi="Times New Roman" w:cs="Times New Roman"/>
          <w:sz w:val="24"/>
          <w:szCs w:val="24"/>
        </w:rPr>
        <w:t>ОБНИНСКОГО ГОРОДСКОГО СОБРАНИЯ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11188E">
        <w:rPr>
          <w:rFonts w:ascii="Times New Roman" w:hAnsi="Times New Roman" w:cs="Times New Roman"/>
          <w:sz w:val="24"/>
          <w:szCs w:val="24"/>
        </w:rPr>
        <w:t>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188E">
        <w:rPr>
          <w:rFonts w:ascii="Times New Roman" w:hAnsi="Times New Roman" w:cs="Times New Roman"/>
          <w:sz w:val="24"/>
          <w:szCs w:val="24"/>
        </w:rPr>
        <w:t xml:space="preserve">т требования к составлению, утверждению и ведению бюджетной сметы (далее - смета)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 w:rsidRPr="0011188E">
        <w:rPr>
          <w:rFonts w:ascii="Times New Roman" w:hAnsi="Times New Roman" w:cs="Times New Roman"/>
          <w:sz w:val="24"/>
          <w:szCs w:val="24"/>
        </w:rPr>
        <w:t>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11188E">
        <w:rPr>
          <w:rFonts w:ascii="Times New Roman" w:hAnsi="Times New Roman" w:cs="Times New Roman"/>
          <w:sz w:val="24"/>
          <w:szCs w:val="24"/>
        </w:rPr>
        <w:t>2. Настоящи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1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разработан в соответствии с требованиями статьи 221 Бюджетного кодекса Российской Федерации, Приказа Министерства финансов РФ от 20.11.2007 года № 112н «Об Общих требованиях к порядку составления, утверждения и ведения бюджетных смет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учреждений».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 xml:space="preserve">II. Общие требования к составлению </w:t>
      </w:r>
      <w:r>
        <w:rPr>
          <w:rFonts w:ascii="Times New Roman" w:hAnsi="Times New Roman" w:cs="Times New Roman"/>
          <w:sz w:val="24"/>
          <w:szCs w:val="24"/>
        </w:rPr>
        <w:t xml:space="preserve">и утверждению </w:t>
      </w:r>
      <w:r w:rsidRPr="0011188E">
        <w:rPr>
          <w:rFonts w:ascii="Times New Roman" w:hAnsi="Times New Roman" w:cs="Times New Roman"/>
          <w:sz w:val="24"/>
          <w:szCs w:val="24"/>
        </w:rPr>
        <w:t>смет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 xml:space="preserve">3. Составлением сметы является установление </w:t>
      </w:r>
      <w:proofErr w:type="spellStart"/>
      <w:r w:rsidRPr="0011188E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11188E">
        <w:rPr>
          <w:rFonts w:ascii="Times New Roman" w:hAnsi="Times New Roman" w:cs="Times New Roman"/>
          <w:sz w:val="24"/>
          <w:szCs w:val="24"/>
        </w:rPr>
        <w:t xml:space="preserve"> и распределения направлений расходования средств </w:t>
      </w:r>
      <w:proofErr w:type="gramStart"/>
      <w:r w:rsidRPr="0011188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Pr="0011188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spellStart"/>
      <w:r w:rsidRPr="0011188E">
        <w:rPr>
          <w:rFonts w:ascii="Times New Roman" w:hAnsi="Times New Roman" w:cs="Times New Roman"/>
          <w:sz w:val="24"/>
          <w:szCs w:val="24"/>
        </w:rPr>
        <w:t>доведенных</w:t>
      </w:r>
      <w:proofErr w:type="spellEnd"/>
      <w:r w:rsidRPr="0011188E">
        <w:rPr>
          <w:rFonts w:ascii="Times New Roman" w:hAnsi="Times New Roman" w:cs="Times New Roman"/>
          <w:sz w:val="24"/>
          <w:szCs w:val="24"/>
        </w:rPr>
        <w:t xml:space="preserve">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- лимиты бюджетных обязательств).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11188E">
        <w:rPr>
          <w:rFonts w:ascii="Times New Roman" w:hAnsi="Times New Roman" w:cs="Times New Roman"/>
          <w:sz w:val="24"/>
          <w:szCs w:val="24"/>
        </w:rPr>
        <w:t xml:space="preserve">4. Показатели сметы формируются в разрезе </w:t>
      </w:r>
      <w:proofErr w:type="gramStart"/>
      <w:r w:rsidRPr="0011188E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11188E">
        <w:rPr>
          <w:rFonts w:ascii="Times New Roman" w:hAnsi="Times New Roman" w:cs="Times New Roman"/>
          <w:sz w:val="24"/>
          <w:szCs w:val="24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 xml:space="preserve">5. Смета составляется по </w:t>
      </w:r>
      <w:r>
        <w:rPr>
          <w:rFonts w:ascii="Times New Roman" w:hAnsi="Times New Roman" w:cs="Times New Roman"/>
          <w:sz w:val="24"/>
          <w:szCs w:val="24"/>
        </w:rPr>
        <w:t xml:space="preserve">форме,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политике</w:t>
      </w:r>
      <w:r w:rsidRPr="0011188E">
        <w:rPr>
          <w:rFonts w:ascii="Times New Roman" w:hAnsi="Times New Roman" w:cs="Times New Roman"/>
          <w:sz w:val="24"/>
          <w:szCs w:val="24"/>
        </w:rPr>
        <w:t>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 xml:space="preserve">6. Смета составляется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решения об утверждении бюджета на очередной финансовый год и плановый период в пределах предусмотренных </w:t>
      </w:r>
      <w:r w:rsidRPr="0011188E">
        <w:rPr>
          <w:rFonts w:ascii="Times New Roman" w:hAnsi="Times New Roman" w:cs="Times New Roman"/>
          <w:sz w:val="24"/>
          <w:szCs w:val="24"/>
        </w:rPr>
        <w:t xml:space="preserve">средств бюджета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функций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Собрания.</w:t>
      </w:r>
      <w:r w:rsidRPr="0011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 xml:space="preserve">В целях формирования сметы на очередной финансовый год на этапе составления проекта бюджета на очередной финансовый год и плановый период </w:t>
      </w:r>
      <w:r>
        <w:rPr>
          <w:rFonts w:ascii="Times New Roman" w:hAnsi="Times New Roman" w:cs="Times New Roman"/>
          <w:sz w:val="24"/>
          <w:szCs w:val="24"/>
        </w:rPr>
        <w:t>бухгалтерия совместно с управлением делами</w:t>
      </w:r>
      <w:r w:rsidRPr="0011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 </w:t>
      </w:r>
      <w:r w:rsidRPr="0011188E">
        <w:rPr>
          <w:rFonts w:ascii="Times New Roman" w:hAnsi="Times New Roman" w:cs="Times New Roman"/>
          <w:sz w:val="24"/>
          <w:szCs w:val="24"/>
        </w:rPr>
        <w:t>составляет проект сметы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его в Администрацию города Обнинска.</w:t>
      </w:r>
      <w:r w:rsidRPr="0011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607" w:rsidRDefault="00BE5607" w:rsidP="00BE5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бюджетной сметы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 должны соответствовать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доведенным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него лимитам бюджетных обязательств на принятие и (или) исполнение бюджетных обязательств по обеспечению выполнения его функций.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3"/>
      <w:bookmarkEnd w:id="3"/>
      <w:r w:rsidRPr="0011188E">
        <w:rPr>
          <w:rFonts w:ascii="Times New Roman" w:hAnsi="Times New Roman" w:cs="Times New Roman"/>
          <w:sz w:val="24"/>
          <w:szCs w:val="24"/>
        </w:rPr>
        <w:t xml:space="preserve">8. Смета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  <w:r w:rsidRPr="00111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Pr="0011188E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городского самоуправления, Председателем городского Собрания после принятия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 решения об утверждении бюджета на очередной финансовый год и плановый период</w:t>
      </w:r>
      <w:r w:rsidRPr="0011188E">
        <w:rPr>
          <w:rFonts w:ascii="Times New Roman" w:hAnsi="Times New Roman" w:cs="Times New Roman"/>
          <w:sz w:val="24"/>
          <w:szCs w:val="24"/>
        </w:rPr>
        <w:t>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607" w:rsidRPr="006D087B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188E">
        <w:rPr>
          <w:rFonts w:ascii="Times New Roman" w:hAnsi="Times New Roman" w:cs="Times New Roman"/>
          <w:sz w:val="24"/>
          <w:szCs w:val="24"/>
        </w:rPr>
        <w:t xml:space="preserve">. Общие требования к ведению сметы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87B">
        <w:rPr>
          <w:rFonts w:ascii="Times New Roman" w:hAnsi="Times New Roman" w:cs="Times New Roman"/>
          <w:sz w:val="24"/>
          <w:szCs w:val="24"/>
        </w:rPr>
        <w:t>9</w:t>
      </w:r>
      <w:r w:rsidRPr="0011188E">
        <w:rPr>
          <w:rFonts w:ascii="Times New Roman" w:hAnsi="Times New Roman" w:cs="Times New Roman"/>
          <w:sz w:val="24"/>
          <w:szCs w:val="24"/>
        </w:rPr>
        <w:t xml:space="preserve">. Ведением сметы является внесение изменений в смету в пределах </w:t>
      </w:r>
      <w:proofErr w:type="spellStart"/>
      <w:r w:rsidRPr="0011188E">
        <w:rPr>
          <w:rFonts w:ascii="Times New Roman" w:hAnsi="Times New Roman" w:cs="Times New Roman"/>
          <w:sz w:val="24"/>
          <w:szCs w:val="24"/>
        </w:rPr>
        <w:t>доведенных</w:t>
      </w:r>
      <w:proofErr w:type="spellEnd"/>
      <w:r w:rsidRPr="0011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88E">
        <w:rPr>
          <w:rFonts w:ascii="Times New Roman" w:hAnsi="Times New Roman" w:cs="Times New Roman"/>
          <w:sz w:val="24"/>
          <w:szCs w:val="24"/>
        </w:rPr>
        <w:t>объемов</w:t>
      </w:r>
      <w:proofErr w:type="spellEnd"/>
      <w:r w:rsidRPr="0011188E">
        <w:rPr>
          <w:rFonts w:ascii="Times New Roman" w:hAnsi="Times New Roman" w:cs="Times New Roman"/>
          <w:sz w:val="24"/>
          <w:szCs w:val="24"/>
        </w:rPr>
        <w:t xml:space="preserve"> соответствующих лимитов бюджетных обязательств.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 xml:space="preserve">Внесение изменений в смету осуществляется </w:t>
      </w:r>
      <w:proofErr w:type="spellStart"/>
      <w:r w:rsidRPr="0011188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11188E">
        <w:rPr>
          <w:rFonts w:ascii="Times New Roman" w:hAnsi="Times New Roman" w:cs="Times New Roman"/>
          <w:sz w:val="24"/>
          <w:szCs w:val="24"/>
        </w:rPr>
        <w:t xml:space="preserve"> утверждения изменений показателей - сумм увеличения, отражающихся со знаком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188E">
        <w:rPr>
          <w:rFonts w:ascii="Times New Roman" w:hAnsi="Times New Roman" w:cs="Times New Roman"/>
          <w:sz w:val="24"/>
          <w:szCs w:val="24"/>
        </w:rPr>
        <w:t>плюс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1188E">
        <w:rPr>
          <w:rFonts w:ascii="Times New Roman" w:hAnsi="Times New Roman" w:cs="Times New Roman"/>
          <w:sz w:val="24"/>
          <w:szCs w:val="24"/>
        </w:rPr>
        <w:t xml:space="preserve">, и (или) уменьшения </w:t>
      </w:r>
      <w:proofErr w:type="spellStart"/>
      <w:r w:rsidRPr="0011188E">
        <w:rPr>
          <w:rFonts w:ascii="Times New Roman" w:hAnsi="Times New Roman" w:cs="Times New Roman"/>
          <w:sz w:val="24"/>
          <w:szCs w:val="24"/>
        </w:rPr>
        <w:t>объемов</w:t>
      </w:r>
      <w:proofErr w:type="spellEnd"/>
      <w:r w:rsidRPr="0011188E">
        <w:rPr>
          <w:rFonts w:ascii="Times New Roman" w:hAnsi="Times New Roman" w:cs="Times New Roman"/>
          <w:sz w:val="24"/>
          <w:szCs w:val="24"/>
        </w:rPr>
        <w:t xml:space="preserve"> сметных назначений, отражающихся со знаком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188E">
        <w:rPr>
          <w:rFonts w:ascii="Times New Roman" w:hAnsi="Times New Roman" w:cs="Times New Roman"/>
          <w:sz w:val="24"/>
          <w:szCs w:val="24"/>
        </w:rPr>
        <w:t>минус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18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188E">
        <w:rPr>
          <w:rFonts w:ascii="Times New Roman" w:hAnsi="Times New Roman" w:cs="Times New Roman"/>
          <w:sz w:val="24"/>
          <w:szCs w:val="24"/>
        </w:rPr>
        <w:t xml:space="preserve">. Утверждение изменений в смету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Главой городского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самоуправления, Председателем городского Собрания. 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607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BE5607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5607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Отношения по </w:t>
      </w:r>
      <w:r w:rsidRPr="0011188E">
        <w:rPr>
          <w:rFonts w:ascii="Times New Roman" w:hAnsi="Times New Roman" w:cs="Times New Roman"/>
          <w:sz w:val="24"/>
          <w:szCs w:val="24"/>
        </w:rPr>
        <w:t xml:space="preserve">составлению, утверждению и ведению сметы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Собрания, не урегулированные настоящим Порядком, регулируются в соответствии с действующим бюджетным законодательством.</w:t>
      </w:r>
    </w:p>
    <w:p w:rsidR="00BE5607" w:rsidRPr="0011188E" w:rsidRDefault="00BE5607" w:rsidP="00BE5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4" w:name="_GoBack"/>
      <w:bookmarkEnd w:id="4"/>
    </w:p>
    <w:sectPr w:rsidR="00CB5E0F" w:rsidSect="00796F00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343185"/>
      <w:docPartObj>
        <w:docPartGallery w:val="Page Numbers (Top of Page)"/>
        <w:docPartUnique/>
      </w:docPartObj>
    </w:sdtPr>
    <w:sdtEndPr/>
    <w:sdtContent>
      <w:p w:rsidR="00796F00" w:rsidRDefault="00BE56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6F00" w:rsidRDefault="00BE56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07"/>
    <w:rsid w:val="00001A25"/>
    <w:rsid w:val="00002ABC"/>
    <w:rsid w:val="0002283F"/>
    <w:rsid w:val="00024804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E5607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uiPriority w:val="99"/>
    <w:rsid w:val="00BE5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E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uiPriority w:val="99"/>
    <w:rsid w:val="00BE56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BE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2013-09-27T08:39:00Z</dcterms:created>
  <dcterms:modified xsi:type="dcterms:W3CDTF">2013-09-27T08:39:00Z</dcterms:modified>
</cp:coreProperties>
</file>